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25E" w:rsidRPr="00462250" w:rsidRDefault="0058725E" w:rsidP="004622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2250">
        <w:rPr>
          <w:rFonts w:ascii="Times New Roman" w:hAnsi="Times New Roman" w:cs="Times New Roman"/>
          <w:sz w:val="28"/>
          <w:szCs w:val="28"/>
        </w:rPr>
        <w:t>Органы управления образовательной организацией</w:t>
      </w:r>
    </w:p>
    <w:p w:rsidR="00980985" w:rsidRPr="00462250" w:rsidRDefault="0058725E" w:rsidP="004622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62250">
        <w:rPr>
          <w:rFonts w:ascii="Times New Roman" w:hAnsi="Times New Roman" w:cs="Times New Roman"/>
          <w:sz w:val="28"/>
          <w:szCs w:val="28"/>
        </w:rPr>
        <w:t>Система управления в МБОУ «</w:t>
      </w:r>
      <w:proofErr w:type="spellStart"/>
      <w:r w:rsidRPr="00462250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Pr="00462250">
        <w:rPr>
          <w:rFonts w:ascii="Times New Roman" w:hAnsi="Times New Roman" w:cs="Times New Roman"/>
          <w:sz w:val="28"/>
          <w:szCs w:val="28"/>
        </w:rPr>
        <w:t xml:space="preserve"> СОШ». Управление школой </w:t>
      </w:r>
      <w:bookmarkStart w:id="0" w:name="_GoBack"/>
      <w:bookmarkEnd w:id="0"/>
      <w:r w:rsidRPr="00462250"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действующим законодательством и уставом </w:t>
      </w:r>
      <w:r w:rsidRPr="00462250">
        <w:rPr>
          <w:rFonts w:ascii="Times New Roman" w:hAnsi="Times New Roman" w:cs="Times New Roman"/>
          <w:sz w:val="28"/>
          <w:szCs w:val="28"/>
        </w:rPr>
        <w:t>школы</w:t>
      </w:r>
      <w:r w:rsidRPr="00462250">
        <w:rPr>
          <w:rFonts w:ascii="Times New Roman" w:hAnsi="Times New Roman" w:cs="Times New Roman"/>
          <w:sz w:val="28"/>
          <w:szCs w:val="28"/>
        </w:rPr>
        <w:t xml:space="preserve">. Управление </w:t>
      </w:r>
      <w:r w:rsidRPr="00462250">
        <w:rPr>
          <w:rFonts w:ascii="Times New Roman" w:hAnsi="Times New Roman" w:cs="Times New Roman"/>
          <w:sz w:val="28"/>
          <w:szCs w:val="28"/>
        </w:rPr>
        <w:t>школой</w:t>
      </w:r>
      <w:r w:rsidRPr="00462250">
        <w:rPr>
          <w:rFonts w:ascii="Times New Roman" w:hAnsi="Times New Roman" w:cs="Times New Roman"/>
          <w:sz w:val="28"/>
          <w:szCs w:val="28"/>
        </w:rPr>
        <w:t xml:space="preserve"> строится на принципах един</w:t>
      </w:r>
      <w:r w:rsidRPr="00462250">
        <w:rPr>
          <w:rFonts w:ascii="Times New Roman" w:hAnsi="Times New Roman" w:cs="Times New Roman"/>
          <w:sz w:val="28"/>
          <w:szCs w:val="28"/>
        </w:rPr>
        <w:t>оначалия и коллегиальности. Ко</w:t>
      </w:r>
      <w:r w:rsidRPr="00462250">
        <w:rPr>
          <w:rFonts w:ascii="Times New Roman" w:hAnsi="Times New Roman" w:cs="Times New Roman"/>
          <w:sz w:val="28"/>
          <w:szCs w:val="28"/>
        </w:rPr>
        <w:t>л</w:t>
      </w:r>
      <w:r w:rsidR="00462250" w:rsidRPr="00462250">
        <w:rPr>
          <w:rFonts w:ascii="Times New Roman" w:hAnsi="Times New Roman" w:cs="Times New Roman"/>
          <w:sz w:val="28"/>
          <w:szCs w:val="28"/>
        </w:rPr>
        <w:t>л</w:t>
      </w:r>
      <w:r w:rsidRPr="00462250">
        <w:rPr>
          <w:rFonts w:ascii="Times New Roman" w:hAnsi="Times New Roman" w:cs="Times New Roman"/>
          <w:sz w:val="28"/>
          <w:szCs w:val="28"/>
        </w:rPr>
        <w:t xml:space="preserve">егиальными органами управления являются: педагогический совет, </w:t>
      </w:r>
      <w:r w:rsidR="00462250" w:rsidRPr="00462250">
        <w:rPr>
          <w:rFonts w:ascii="Times New Roman" w:hAnsi="Times New Roman" w:cs="Times New Roman"/>
          <w:sz w:val="28"/>
          <w:szCs w:val="28"/>
        </w:rPr>
        <w:t>общее собрание работников У</w:t>
      </w:r>
      <w:r w:rsidR="002626B7">
        <w:rPr>
          <w:rFonts w:ascii="Times New Roman" w:hAnsi="Times New Roman" w:cs="Times New Roman"/>
          <w:sz w:val="28"/>
          <w:szCs w:val="28"/>
        </w:rPr>
        <w:t>чреждения</w:t>
      </w:r>
      <w:r w:rsidRPr="00462250">
        <w:rPr>
          <w:rFonts w:ascii="Times New Roman" w:hAnsi="Times New Roman" w:cs="Times New Roman"/>
          <w:sz w:val="28"/>
          <w:szCs w:val="28"/>
        </w:rPr>
        <w:t>. Единоличным исполнительным органом является руководитель</w:t>
      </w:r>
      <w:r w:rsidR="00462250" w:rsidRPr="00462250">
        <w:rPr>
          <w:rFonts w:ascii="Times New Roman" w:hAnsi="Times New Roman" w:cs="Times New Roman"/>
          <w:sz w:val="28"/>
          <w:szCs w:val="28"/>
        </w:rPr>
        <w:t xml:space="preserve"> </w:t>
      </w:r>
      <w:r w:rsidRPr="00462250">
        <w:rPr>
          <w:rFonts w:ascii="Times New Roman" w:hAnsi="Times New Roman" w:cs="Times New Roman"/>
          <w:sz w:val="28"/>
          <w:szCs w:val="28"/>
        </w:rPr>
        <w:t>­</w:t>
      </w:r>
      <w:r w:rsidR="00462250" w:rsidRPr="00462250">
        <w:rPr>
          <w:rFonts w:ascii="Times New Roman" w:hAnsi="Times New Roman" w:cs="Times New Roman"/>
          <w:sz w:val="28"/>
          <w:szCs w:val="28"/>
        </w:rPr>
        <w:t>директор</w:t>
      </w:r>
      <w:r w:rsidRPr="00462250">
        <w:rPr>
          <w:rFonts w:ascii="Times New Roman" w:hAnsi="Times New Roman" w:cs="Times New Roman"/>
          <w:sz w:val="28"/>
          <w:szCs w:val="28"/>
        </w:rPr>
        <w:t>.</w:t>
      </w:r>
    </w:p>
    <w:p w:rsidR="0058725E" w:rsidRPr="00462250" w:rsidRDefault="0058725E" w:rsidP="004622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8725E" w:rsidRPr="00462250" w:rsidRDefault="0058725E" w:rsidP="004622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2250">
        <w:rPr>
          <w:rFonts w:ascii="Times New Roman" w:hAnsi="Times New Roman" w:cs="Times New Roman"/>
          <w:sz w:val="28"/>
          <w:szCs w:val="28"/>
        </w:rPr>
        <w:t>Органы управления, действующие</w:t>
      </w:r>
    </w:p>
    <w:p w:rsidR="0058725E" w:rsidRPr="00462250" w:rsidRDefault="00462250" w:rsidP="004622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8725E" w:rsidRPr="00462250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58725E" w:rsidRPr="00462250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="0058725E" w:rsidRPr="00462250">
        <w:rPr>
          <w:rFonts w:ascii="Times New Roman" w:hAnsi="Times New Roman" w:cs="Times New Roman"/>
          <w:sz w:val="28"/>
          <w:szCs w:val="28"/>
        </w:rPr>
        <w:t xml:space="preserve">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8725E" w:rsidRPr="00462250" w:rsidTr="0058725E">
        <w:tc>
          <w:tcPr>
            <w:tcW w:w="4672" w:type="dxa"/>
          </w:tcPr>
          <w:p w:rsidR="0058725E" w:rsidRPr="00462250" w:rsidRDefault="0058725E" w:rsidP="0046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250">
              <w:rPr>
                <w:rFonts w:ascii="Times New Roman" w:hAnsi="Times New Roman" w:cs="Times New Roman"/>
                <w:sz w:val="28"/>
                <w:szCs w:val="28"/>
              </w:rPr>
              <w:t>Наименования органа</w:t>
            </w:r>
          </w:p>
        </w:tc>
        <w:tc>
          <w:tcPr>
            <w:tcW w:w="4673" w:type="dxa"/>
          </w:tcPr>
          <w:p w:rsidR="0058725E" w:rsidRPr="00462250" w:rsidRDefault="0058725E" w:rsidP="0046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250">
              <w:rPr>
                <w:rFonts w:ascii="Times New Roman" w:hAnsi="Times New Roman" w:cs="Times New Roman"/>
                <w:sz w:val="28"/>
                <w:szCs w:val="28"/>
              </w:rPr>
              <w:t xml:space="preserve">Функции </w:t>
            </w:r>
          </w:p>
        </w:tc>
      </w:tr>
      <w:tr w:rsidR="0058725E" w:rsidRPr="00462250" w:rsidTr="0058725E">
        <w:tc>
          <w:tcPr>
            <w:tcW w:w="4672" w:type="dxa"/>
          </w:tcPr>
          <w:p w:rsidR="0058725E" w:rsidRPr="00462250" w:rsidRDefault="00462250" w:rsidP="0046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25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4673" w:type="dxa"/>
          </w:tcPr>
          <w:p w:rsidR="0058725E" w:rsidRPr="00462250" w:rsidRDefault="0058725E" w:rsidP="004622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250">
              <w:rPr>
                <w:rFonts w:ascii="Times New Roman" w:hAnsi="Times New Roman" w:cs="Times New Roman"/>
                <w:sz w:val="28"/>
                <w:szCs w:val="28"/>
              </w:rPr>
              <w:t>Осуществляет руководство деятельностью Учреждения в соответствии с законодательством РФ и РТ, настоящим Уставом, несет ответственност</w:t>
            </w:r>
            <w:r w:rsidR="00462250" w:rsidRPr="0046225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462250">
              <w:rPr>
                <w:rFonts w:ascii="Times New Roman" w:hAnsi="Times New Roman" w:cs="Times New Roman"/>
                <w:sz w:val="28"/>
                <w:szCs w:val="28"/>
              </w:rPr>
              <w:t xml:space="preserve"> за деятельность Учреждения. Организует выполнение решений Учредителя по вопросам деятельности Учреждения, принятым в рамках компетенции Учредителя.</w:t>
            </w:r>
          </w:p>
        </w:tc>
      </w:tr>
      <w:tr w:rsidR="0058725E" w:rsidRPr="00462250" w:rsidTr="0058725E">
        <w:tc>
          <w:tcPr>
            <w:tcW w:w="4672" w:type="dxa"/>
          </w:tcPr>
          <w:p w:rsidR="0058725E" w:rsidRPr="00462250" w:rsidRDefault="00462250" w:rsidP="0046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250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</w:p>
        </w:tc>
        <w:tc>
          <w:tcPr>
            <w:tcW w:w="4673" w:type="dxa"/>
          </w:tcPr>
          <w:p w:rsidR="0058725E" w:rsidRPr="00462250" w:rsidRDefault="008571B6" w:rsidP="004622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250">
              <w:rPr>
                <w:rFonts w:ascii="Times New Roman" w:hAnsi="Times New Roman" w:cs="Times New Roman"/>
                <w:sz w:val="28"/>
                <w:szCs w:val="28"/>
              </w:rPr>
              <w:t xml:space="preserve">Принимает локальные нормативные акты, регламентирующие организацию образовательного процесса, в том числе обеспечивающих внедрение и реализацию федерального государственного образовательного стандарта. Педагогический  совет дает рекомендации руководителю по вопросам, связанным с ведением образовательной деятельности образовательной организации; внедряет в практику работы образовательной организации достижения педагогической науки и передового педагогического опыта; взаимодействует с родителями (законными представителями) обучающихся по вопросам организации образовательного процесса; поддерживает </w:t>
            </w:r>
            <w:r w:rsidRPr="004622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общественные инициативы по совершен</w:t>
            </w:r>
            <w:r w:rsidR="00462250" w:rsidRPr="00462250">
              <w:rPr>
                <w:rFonts w:ascii="Times New Roman" w:hAnsi="Times New Roman" w:cs="Times New Roman"/>
                <w:sz w:val="28"/>
                <w:szCs w:val="28"/>
              </w:rPr>
              <w:t>ствованию обучения и воспитания.</w:t>
            </w:r>
          </w:p>
        </w:tc>
      </w:tr>
      <w:tr w:rsidR="0058725E" w:rsidRPr="00462250" w:rsidTr="0058725E">
        <w:tc>
          <w:tcPr>
            <w:tcW w:w="4672" w:type="dxa"/>
          </w:tcPr>
          <w:p w:rsidR="0058725E" w:rsidRPr="00462250" w:rsidRDefault="00462250" w:rsidP="004622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2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Pr="00462250">
              <w:rPr>
                <w:rFonts w:ascii="Times New Roman" w:hAnsi="Times New Roman" w:cs="Times New Roman"/>
                <w:sz w:val="28"/>
                <w:szCs w:val="28"/>
              </w:rPr>
              <w:t>бщее собрание работников Учреждения</w:t>
            </w:r>
          </w:p>
        </w:tc>
        <w:tc>
          <w:tcPr>
            <w:tcW w:w="4673" w:type="dxa"/>
          </w:tcPr>
          <w:p w:rsidR="0058725E" w:rsidRPr="00462250" w:rsidRDefault="00462250" w:rsidP="004622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250">
              <w:rPr>
                <w:rFonts w:ascii="Times New Roman" w:hAnsi="Times New Roman" w:cs="Times New Roman"/>
                <w:sz w:val="28"/>
                <w:szCs w:val="28"/>
              </w:rPr>
              <w:t>Принимает локальные нормативные акты, регулирующие трудовые отношения с работниками; избирает представителей работников в комиссию по трудовым спорам; обсуждает вопросы состояния трудовой дисциплины, дает рекомендации по ее укреплению; содействует созданию оптимальных условий для организации труда и профессионального совершенствования работников; поддерживает общественные инициативы по развитию деятельности школы.</w:t>
            </w:r>
          </w:p>
        </w:tc>
      </w:tr>
    </w:tbl>
    <w:p w:rsidR="0058725E" w:rsidRPr="00462250" w:rsidRDefault="0058725E" w:rsidP="004622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8725E" w:rsidRPr="00462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8B3"/>
    <w:rsid w:val="002626B7"/>
    <w:rsid w:val="00462250"/>
    <w:rsid w:val="0058725E"/>
    <w:rsid w:val="008058B3"/>
    <w:rsid w:val="008571B6"/>
    <w:rsid w:val="00980985"/>
    <w:rsid w:val="00D2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E77CE"/>
  <w15:chartTrackingRefBased/>
  <w15:docId w15:val="{6A8306E4-7FE5-403F-95B2-BBCD83CE7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7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ЗДВР</cp:lastModifiedBy>
  <cp:revision>3</cp:revision>
  <dcterms:created xsi:type="dcterms:W3CDTF">2022-02-01T07:15:00Z</dcterms:created>
  <dcterms:modified xsi:type="dcterms:W3CDTF">2022-02-01T07:45:00Z</dcterms:modified>
</cp:coreProperties>
</file>